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21853F60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2F1782">
                    <w:rPr>
                      <w:rFonts w:ascii="Times New Roman" w:hAnsi="Times New Roman" w:cs="Times New Roman"/>
                      <w:b/>
                      <w:bCs/>
                    </w:rPr>
                    <w:t>10</w:t>
                  </w:r>
                  <w:r w:rsidR="002B2B61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  <w:proofErr w:type="spellEnd"/>
                </w:p>
              </w:tc>
            </w:tr>
          </w:tbl>
          <w:p w14:paraId="0D176266" w14:textId="4D91BACA" w:rsidR="00DB799B" w:rsidRPr="00B94E43" w:rsidRDefault="002B2B61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TEKNİK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RESİM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2B2B61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2B2B61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  <w:proofErr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23BAAD85" w:rsidR="007F1040" w:rsidRPr="00B94E43" w:rsidRDefault="002B2B6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2A9333A" w:rsidR="007F1040" w:rsidRPr="00B94E43" w:rsidRDefault="002B2B6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708685C4" w:rsidR="007F1040" w:rsidRPr="00B94E43" w:rsidRDefault="002B2B6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2642705C" w:rsidR="007F1040" w:rsidRPr="00B94E43" w:rsidRDefault="002B2B6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0DA51077" w:rsidR="007F1040" w:rsidRPr="00B94E43" w:rsidRDefault="002B2B6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28C9AC88" w:rsidR="008458F1" w:rsidRPr="00AE4F83" w:rsidRDefault="002B2B61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2B61">
              <w:rPr>
                <w:rFonts w:ascii="Times New Roman" w:hAnsi="Times New Roman" w:cs="Times New Roman"/>
                <w:sz w:val="24"/>
                <w:szCs w:val="24"/>
              </w:rPr>
              <w:t>Öğrencilerin teknik resim temel çizim esaslarını öğrenmesini ve yapı (mimari) ve sulama projelerinin tasarımında gerekli çizimleri yapabilmesini ve bu tür hazırlanmış projelerde çizimleri irdeleyebilmesini sağlamaktır.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97DF314" w:rsidR="00F03CE9" w:rsidRPr="001B437B" w:rsidRDefault="002B2B61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B61">
              <w:rPr>
                <w:rFonts w:ascii="Times New Roman" w:hAnsi="Times New Roman" w:cs="Times New Roman"/>
                <w:sz w:val="24"/>
                <w:szCs w:val="24"/>
              </w:rPr>
              <w:t>Teknik resim araç ve gereçleri, Yazı ve çizgi çalışması, Geometrik şekil çizimleri, İzdüşüm, Perspektiften görünüş çıkarmak, Ölçekler, Ortak görünüş, Noksan verilen görünüşler, Kesit alma, Ölçülendirme, Perspektif çizimi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hakkında bilgi ve beceri sahibi olmalarını hedefler.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B65E9FF" w14:textId="77777777" w:rsidR="002B2B61" w:rsidRDefault="002B2B61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B61">
              <w:rPr>
                <w:rFonts w:ascii="Times New Roman" w:hAnsi="Times New Roman" w:cs="Times New Roman"/>
                <w:sz w:val="24"/>
                <w:szCs w:val="24"/>
              </w:rPr>
              <w:t xml:space="preserve">Temel çizim kurallarını tasarım projelerine uygulayabilme </w:t>
            </w:r>
          </w:p>
          <w:p w14:paraId="6D1D0047" w14:textId="5750A20E" w:rsidR="00E644B2" w:rsidRPr="00444E8A" w:rsidRDefault="002B2B61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B61">
              <w:rPr>
                <w:rFonts w:ascii="Times New Roman" w:hAnsi="Times New Roman" w:cs="Times New Roman"/>
                <w:sz w:val="24"/>
                <w:szCs w:val="24"/>
              </w:rPr>
              <w:t>Tasarım projelerinde gerekli çizimleri yapabilme.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8D24A34" w14:textId="77777777" w:rsidR="002B2B61" w:rsidRDefault="002B2B61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B61">
              <w:rPr>
                <w:rFonts w:ascii="Times New Roman" w:hAnsi="Times New Roman" w:cs="Times New Roman"/>
                <w:sz w:val="24"/>
                <w:szCs w:val="24"/>
              </w:rPr>
              <w:t>Balcı, A., Avcı, M. 2002. Ölçme Bilgisi I, Ege Üniversitesi Ziraat Fakültesi Yayını, İzmir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8A4258" w14:textId="6F9095DE" w:rsidR="009F10C9" w:rsidRPr="00E644B2" w:rsidRDefault="002B2B61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2B61">
              <w:rPr>
                <w:rFonts w:ascii="Times New Roman" w:hAnsi="Times New Roman" w:cs="Times New Roman"/>
                <w:sz w:val="24"/>
                <w:szCs w:val="24"/>
              </w:rPr>
              <w:t>Özbenli</w:t>
            </w:r>
            <w:proofErr w:type="spellEnd"/>
            <w:r w:rsidRPr="002B2B61">
              <w:rPr>
                <w:rFonts w:ascii="Times New Roman" w:hAnsi="Times New Roman" w:cs="Times New Roman"/>
                <w:sz w:val="24"/>
                <w:szCs w:val="24"/>
              </w:rPr>
              <w:t xml:space="preserve">, E., </w:t>
            </w:r>
            <w:proofErr w:type="spellStart"/>
            <w:r w:rsidRPr="002B2B61">
              <w:rPr>
                <w:rFonts w:ascii="Times New Roman" w:hAnsi="Times New Roman" w:cs="Times New Roman"/>
                <w:sz w:val="24"/>
                <w:szCs w:val="24"/>
              </w:rPr>
              <w:t>Tüdeş</w:t>
            </w:r>
            <w:proofErr w:type="spellEnd"/>
            <w:r w:rsidRPr="002B2B61">
              <w:rPr>
                <w:rFonts w:ascii="Times New Roman" w:hAnsi="Times New Roman" w:cs="Times New Roman"/>
                <w:sz w:val="24"/>
                <w:szCs w:val="24"/>
              </w:rPr>
              <w:t xml:space="preserve">, T. 2001. Ölçme Bilgisi-Pratik Karadeniz Teknik </w:t>
            </w:r>
            <w:proofErr w:type="spellStart"/>
            <w:r w:rsidRPr="002B2B61">
              <w:rPr>
                <w:rFonts w:ascii="Times New Roman" w:hAnsi="Times New Roman" w:cs="Times New Roman"/>
                <w:sz w:val="24"/>
                <w:szCs w:val="24"/>
              </w:rPr>
              <w:t>Üniv</w:t>
            </w:r>
            <w:proofErr w:type="spellEnd"/>
            <w:r w:rsidRPr="002B2B61">
              <w:rPr>
                <w:rFonts w:ascii="Times New Roman" w:hAnsi="Times New Roman" w:cs="Times New Roman"/>
                <w:sz w:val="24"/>
                <w:szCs w:val="24"/>
              </w:rPr>
              <w:t xml:space="preserve">. Yayın </w:t>
            </w:r>
            <w:proofErr w:type="spellStart"/>
            <w:r w:rsidRPr="002B2B61">
              <w:rPr>
                <w:rFonts w:ascii="Times New Roman" w:hAnsi="Times New Roman" w:cs="Times New Roman"/>
                <w:sz w:val="24"/>
                <w:szCs w:val="24"/>
              </w:rPr>
              <w:t>no:87</w:t>
            </w:r>
            <w:proofErr w:type="spellEnd"/>
            <w:r w:rsidRPr="002B2B61">
              <w:rPr>
                <w:rFonts w:ascii="Times New Roman" w:hAnsi="Times New Roman" w:cs="Times New Roman"/>
                <w:sz w:val="24"/>
                <w:szCs w:val="24"/>
              </w:rPr>
              <w:t>, Trabzon, 555 s.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4C1C0D84" w:rsidR="002F1CC4" w:rsidRPr="00D54921" w:rsidRDefault="002B2B61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Dersin içeriği, kapsamı, işleniş şekli, gerekli materyaller.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49C902DF" w:rsidR="002F1CC4" w:rsidRPr="00D54921" w:rsidRDefault="002B2B61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Çizimle ilgili standartlar, çizimde araç ve gereçlerin kullanımı, geometrik çizimler.</w:t>
            </w:r>
          </w:p>
        </w:tc>
      </w:tr>
      <w:tr w:rsidR="000A3D35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35987604" w:rsidR="0098203A" w:rsidRPr="00D54921" w:rsidRDefault="002B2B61" w:rsidP="000604A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Tasarı geometri (Nokta, doğru, düzlem, cisim) esasları ve uygulamaları</w:t>
            </w:r>
          </w:p>
        </w:tc>
      </w:tr>
      <w:tr w:rsidR="000A3D35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599FB246" w:rsidR="002F1CC4" w:rsidRPr="00D54921" w:rsidRDefault="002B2B61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 xml:space="preserve">İzdüşüm teorisi ve </w:t>
            </w:r>
            <w:proofErr w:type="spellStart"/>
            <w:r w:rsidRPr="002B2B61">
              <w:rPr>
                <w:rFonts w:ascii="Times New Roman" w:hAnsi="Times New Roman" w:cs="Times New Roman"/>
                <w:sz w:val="24"/>
              </w:rPr>
              <w:t>epür</w:t>
            </w:r>
            <w:proofErr w:type="spellEnd"/>
            <w:r w:rsidRPr="002B2B61">
              <w:rPr>
                <w:rFonts w:ascii="Times New Roman" w:hAnsi="Times New Roman" w:cs="Times New Roman"/>
                <w:sz w:val="24"/>
              </w:rPr>
              <w:t xml:space="preserve"> çizimi.</w:t>
            </w:r>
          </w:p>
        </w:tc>
      </w:tr>
      <w:tr w:rsidR="00C55E95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7BB1B986" w:rsidR="00C55E95" w:rsidRPr="00D54921" w:rsidRDefault="002B2B61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Düz ve eğik yüzeyli cisimlerin üç görünüşünün çizimi.</w:t>
            </w:r>
          </w:p>
        </w:tc>
      </w:tr>
      <w:tr w:rsidR="00C55E95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3F140EA7" w:rsidR="00C55E95" w:rsidRPr="00D54921" w:rsidRDefault="002B2B61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Silindirik ve delikli cisimlerin üç görünüşünün çizimi.</w:t>
            </w:r>
          </w:p>
        </w:tc>
      </w:tr>
      <w:tr w:rsidR="00C55E95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1D6B4D11" w:rsidR="00C55E95" w:rsidRPr="00D54921" w:rsidRDefault="002B2B61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Kesit alma teknikleri ve yapılarda kesit alma örnekleri.</w:t>
            </w:r>
          </w:p>
        </w:tc>
      </w:tr>
      <w:tr w:rsidR="00C55E95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19D84DBF" w:rsidR="00C55E95" w:rsidRPr="00D54921" w:rsidRDefault="002B2B61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Silindirik cisimlerde kesit alma.</w:t>
            </w:r>
          </w:p>
        </w:tc>
      </w:tr>
      <w:tr w:rsidR="00C55E95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001F8267" w:rsidR="00C55E95" w:rsidRPr="00D54921" w:rsidRDefault="002B2B61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55E95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2C81092F" w:rsidR="00C55E95" w:rsidRPr="00D54921" w:rsidRDefault="002B2B61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Ölçülendirme teknikleri ve mimari projelerde ölçülendirme</w:t>
            </w:r>
          </w:p>
        </w:tc>
      </w:tr>
      <w:tr w:rsidR="00C55E95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7AB34574" w:rsidR="00C55E95" w:rsidRPr="00D54921" w:rsidRDefault="002B2B61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Perspektif resim çizim teknikleri.</w:t>
            </w:r>
          </w:p>
        </w:tc>
      </w:tr>
      <w:tr w:rsidR="00C55E95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4AB9479A" w:rsidR="00C55E95" w:rsidRPr="00D54921" w:rsidRDefault="002B2B61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Dört merkezli elips yöntemi ve yapıların perspektif resimlerinin çizimi.</w:t>
            </w:r>
          </w:p>
        </w:tc>
      </w:tr>
      <w:tr w:rsidR="00C55E95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5DBAE177" w:rsidR="00C55E95" w:rsidRPr="00D54921" w:rsidRDefault="002B2B61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Yapı projelerinde lejant bilgileri.</w:t>
            </w:r>
          </w:p>
        </w:tc>
      </w:tr>
      <w:tr w:rsidR="00C55E95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19B0F57C" w:rsidR="00C55E95" w:rsidRPr="00D54921" w:rsidRDefault="002B2B61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B2B61">
              <w:rPr>
                <w:rFonts w:ascii="Times New Roman" w:hAnsi="Times New Roman" w:cs="Times New Roman"/>
                <w:sz w:val="24"/>
              </w:rPr>
              <w:t>Final Sınavı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6E419" w14:textId="77777777" w:rsidR="001334D7" w:rsidRDefault="001334D7" w:rsidP="007043F4">
      <w:pPr>
        <w:spacing w:after="0" w:line="240" w:lineRule="auto"/>
      </w:pPr>
      <w:r>
        <w:separator/>
      </w:r>
    </w:p>
  </w:endnote>
  <w:endnote w:type="continuationSeparator" w:id="0">
    <w:p w14:paraId="3A238334" w14:textId="77777777" w:rsidR="001334D7" w:rsidRDefault="001334D7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2D2B8" w14:textId="77777777" w:rsidR="001334D7" w:rsidRDefault="001334D7" w:rsidP="007043F4">
      <w:pPr>
        <w:spacing w:after="0" w:line="240" w:lineRule="auto"/>
      </w:pPr>
      <w:r>
        <w:separator/>
      </w:r>
    </w:p>
  </w:footnote>
  <w:footnote w:type="continuationSeparator" w:id="0">
    <w:p w14:paraId="2066BF8D" w14:textId="77777777" w:rsidR="001334D7" w:rsidRDefault="001334D7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6D6F"/>
    <w:rsid w:val="000F3D4A"/>
    <w:rsid w:val="00104B7E"/>
    <w:rsid w:val="00112BD0"/>
    <w:rsid w:val="00132F7F"/>
    <w:rsid w:val="001334D7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78F3"/>
    <w:rsid w:val="002B2B61"/>
    <w:rsid w:val="002B40DE"/>
    <w:rsid w:val="002B47CC"/>
    <w:rsid w:val="002D5BFE"/>
    <w:rsid w:val="002E7A26"/>
    <w:rsid w:val="002F1782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4559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21B8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27D43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2DCF"/>
    <w:rsid w:val="00E644B2"/>
    <w:rsid w:val="00E70CE0"/>
    <w:rsid w:val="00E72C4C"/>
    <w:rsid w:val="00E907DB"/>
    <w:rsid w:val="00E9688A"/>
    <w:rsid w:val="00EA0116"/>
    <w:rsid w:val="00EB662C"/>
    <w:rsid w:val="00EB769A"/>
    <w:rsid w:val="00EC1B8A"/>
    <w:rsid w:val="00EC28DC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2018-08-07T12:06:00Z</cp:lastPrinted>
  <dcterms:created xsi:type="dcterms:W3CDTF">2024-09-17T07:57:00Z</dcterms:created>
  <dcterms:modified xsi:type="dcterms:W3CDTF">2024-09-17T07:57:00Z</dcterms:modified>
</cp:coreProperties>
</file>